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Ind w:w="0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06551D" w:rsidTr="000655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 продаже,</w:t>
            </w:r>
          </w:p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об итогах таких</w:t>
            </w:r>
          </w:p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1D" w:rsidRDefault="00A90E80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41">
              <w:rPr>
                <w:rFonts w:ascii="PT Astra Serif" w:hAnsi="PT Astra Serif"/>
                <w:sz w:val="24"/>
                <w:szCs w:val="24"/>
              </w:rPr>
              <w:t>Имущество было выставлено на продажу с аукциона 08.12.2023, аукцион был признан не состоявшимся ввиду отсутствия заявок на участие в аукционе</w:t>
            </w:r>
            <w:bookmarkStart w:id="0" w:name="_GoBack"/>
            <w:bookmarkEnd w:id="0"/>
          </w:p>
        </w:tc>
      </w:tr>
    </w:tbl>
    <w:p w:rsidR="00704141" w:rsidRDefault="00704141"/>
    <w:sectPr w:rsidR="0070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1D"/>
    <w:rsid w:val="0006551D"/>
    <w:rsid w:val="00704141"/>
    <w:rsid w:val="00A90E80"/>
    <w:rsid w:val="00E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Шакирова Анна Игоревна</cp:lastModifiedBy>
  <cp:revision>3</cp:revision>
  <dcterms:created xsi:type="dcterms:W3CDTF">2019-07-08T12:14:00Z</dcterms:created>
  <dcterms:modified xsi:type="dcterms:W3CDTF">2024-03-13T11:20:00Z</dcterms:modified>
</cp:coreProperties>
</file>